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982BD0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20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 w:rsidR="00CE13A2">
        <w:rPr>
          <w:rFonts w:eastAsia="Calibri" w:cs="Times New Roman"/>
          <w:b/>
          <w:sz w:val="24"/>
          <w:szCs w:val="24"/>
        </w:rPr>
        <w:t>ноября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201</w:t>
      </w:r>
      <w:r w:rsidR="00903338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202968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982BD0">
        <w:rPr>
          <w:rFonts w:eastAsia="Calibri" w:cs="Times New Roman"/>
          <w:b/>
          <w:sz w:val="24"/>
          <w:szCs w:val="24"/>
        </w:rPr>
        <w:t>Пенза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112A3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Многофункциональный Молодежный</w:t>
      </w:r>
      <w:r w:rsidR="00982BD0" w:rsidRPr="00982BD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центр</w:t>
      </w:r>
      <w:r w:rsidR="00112A3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(конференц-зал)</w:t>
      </w:r>
      <w:r w:rsidR="00982BD0" w:rsidRPr="00982BD0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г. Пенза, ул. Кирова, 51</w:t>
      </w:r>
      <w:r w:rsidR="0026380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4277AF" w:rsidRPr="00F27BDC" w:rsidRDefault="00BB697C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</w:t>
      </w:r>
    </w:p>
    <w:p w:rsidR="001A48BA" w:rsidRDefault="00F01C14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</w:t>
      </w:r>
      <w:r w:rsidR="00903338">
        <w:rPr>
          <w:rFonts w:eastAsia="Calibri" w:cs="Times New Roman"/>
          <w:b/>
          <w:sz w:val="24"/>
          <w:szCs w:val="24"/>
        </w:rPr>
        <w:t>:</w:t>
      </w:r>
      <w:r w:rsidR="001A48BA" w:rsidRPr="00F27BDC">
        <w:rPr>
          <w:rFonts w:eastAsia="Calibri" w:cs="Times New Roman"/>
          <w:b/>
          <w:sz w:val="24"/>
          <w:szCs w:val="24"/>
        </w:rPr>
        <w:t>30-</w:t>
      </w:r>
      <w:r w:rsidR="00330814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4</w:t>
      </w:r>
      <w:r w:rsidR="001A48BA" w:rsidRPr="00F27BDC">
        <w:rPr>
          <w:rFonts w:eastAsia="Calibri" w:cs="Times New Roman"/>
          <w:b/>
          <w:sz w:val="24"/>
          <w:szCs w:val="24"/>
        </w:rPr>
        <w:t>:</w:t>
      </w:r>
      <w:r w:rsidR="00330814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  <w:r w:rsidR="00903338">
        <w:rPr>
          <w:rFonts w:eastAsia="Calibri" w:cs="Times New Roman"/>
          <w:sz w:val="24"/>
          <w:szCs w:val="24"/>
        </w:rPr>
        <w:t>.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F01C14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:00-1</w:t>
      </w:r>
      <w:r w:rsidR="00F01C14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r>
        <w:rPr>
          <w:rFonts w:cs="Arial Narrow"/>
          <w:bCs/>
          <w:i/>
          <w:sz w:val="24"/>
          <w:szCs w:val="24"/>
        </w:rPr>
        <w:t>В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И.М.Сеченова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F01C14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:45-1</w:t>
      </w:r>
      <w:r w:rsidR="00F01C14">
        <w:rPr>
          <w:rFonts w:eastAsia="Calibri" w:cs="Times New Roman"/>
          <w:b/>
          <w:sz w:val="24"/>
          <w:szCs w:val="24"/>
        </w:rPr>
        <w:t>5</w:t>
      </w:r>
      <w:r w:rsidRPr="00F27BDC">
        <w:rPr>
          <w:rFonts w:eastAsia="Calibri" w:cs="Times New Roman"/>
          <w:b/>
          <w:sz w:val="24"/>
          <w:szCs w:val="24"/>
        </w:rPr>
        <w:t>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И.М.Сеченова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F01C14">
        <w:rPr>
          <w:rFonts w:eastAsia="Calibri" w:cs="Times New Roman"/>
          <w:b/>
          <w:sz w:val="24"/>
          <w:szCs w:val="24"/>
        </w:rPr>
        <w:t>5</w:t>
      </w:r>
      <w:r w:rsidRPr="00F27BDC">
        <w:rPr>
          <w:rFonts w:eastAsia="Calibri" w:cs="Times New Roman"/>
          <w:b/>
          <w:sz w:val="24"/>
          <w:szCs w:val="24"/>
        </w:rPr>
        <w:t>:30-1</w:t>
      </w:r>
      <w:r w:rsidR="00F01C14">
        <w:rPr>
          <w:rFonts w:eastAsia="Calibri" w:cs="Times New Roman"/>
          <w:b/>
          <w:sz w:val="24"/>
          <w:szCs w:val="24"/>
        </w:rPr>
        <w:t>6</w:t>
      </w:r>
      <w:r w:rsidRPr="00F27BDC">
        <w:rPr>
          <w:rFonts w:eastAsia="Calibri" w:cs="Times New Roman"/>
          <w:b/>
          <w:sz w:val="24"/>
          <w:szCs w:val="24"/>
        </w:rPr>
        <w:t>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практике при лечении острых инфекций  дыхательных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707AA1" w:rsidRPr="00903338" w:rsidRDefault="00202968" w:rsidP="00982BD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202968">
        <w:rPr>
          <w:rFonts w:asciiTheme="minorHAnsi" w:eastAsia="Calibri" w:hAnsiTheme="minorHAnsi"/>
          <w:color w:val="auto"/>
          <w:lang w:val="ru-RU"/>
        </w:rPr>
        <w:t xml:space="preserve">Лектор: </w:t>
      </w:r>
      <w:r w:rsidR="00982BD0" w:rsidRPr="00982BD0">
        <w:rPr>
          <w:rFonts w:asciiTheme="minorHAnsi" w:eastAsia="Calibri" w:hAnsiTheme="minorHAnsi"/>
          <w:color w:val="auto"/>
          <w:lang w:val="ru-RU"/>
        </w:rPr>
        <w:t>Лесина Ольга Николаевна</w:t>
      </w:r>
      <w:r w:rsidR="00634147">
        <w:rPr>
          <w:rFonts w:asciiTheme="minorHAnsi" w:eastAsia="Calibri" w:hAnsiTheme="minorHAnsi"/>
          <w:color w:val="auto"/>
          <w:lang w:val="ru-RU"/>
        </w:rPr>
        <w:t xml:space="preserve">, </w:t>
      </w:r>
      <w:r w:rsidR="00982BD0">
        <w:rPr>
          <w:rFonts w:asciiTheme="minorHAnsi" w:eastAsia="Calibri" w:hAnsiTheme="minorHAnsi"/>
          <w:color w:val="auto"/>
          <w:lang w:val="ru-RU"/>
        </w:rPr>
        <w:t>к.м.н., врач высшей категории, педиатр, аллерголог-</w:t>
      </w:r>
      <w:r w:rsidR="00982BD0" w:rsidRPr="00982BD0">
        <w:rPr>
          <w:rFonts w:asciiTheme="minorHAnsi" w:eastAsia="Calibri" w:hAnsiTheme="minorHAnsi"/>
          <w:color w:val="auto"/>
          <w:lang w:val="ru-RU"/>
        </w:rPr>
        <w:t>им</w:t>
      </w:r>
      <w:r w:rsidR="00982BD0">
        <w:rPr>
          <w:rFonts w:asciiTheme="minorHAnsi" w:eastAsia="Calibri" w:hAnsiTheme="minorHAnsi"/>
          <w:color w:val="auto"/>
          <w:lang w:val="ru-RU"/>
        </w:rPr>
        <w:t xml:space="preserve">мунолог, </w:t>
      </w:r>
      <w:r w:rsidR="00982BD0" w:rsidRPr="00982BD0">
        <w:rPr>
          <w:rFonts w:asciiTheme="minorHAnsi" w:eastAsia="Calibri" w:hAnsiTheme="minorHAnsi"/>
          <w:color w:val="auto"/>
          <w:lang w:val="ru-RU"/>
        </w:rPr>
        <w:t>доцент кафедр</w:t>
      </w:r>
      <w:r w:rsidR="00982BD0">
        <w:rPr>
          <w:rFonts w:asciiTheme="minorHAnsi" w:eastAsia="Calibri" w:hAnsiTheme="minorHAnsi"/>
          <w:color w:val="auto"/>
          <w:lang w:val="ru-RU"/>
        </w:rPr>
        <w:t>ы детских инфекционных болезней</w:t>
      </w:r>
    </w:p>
    <w:p w:rsidR="00F27BDC" w:rsidRDefault="00B6300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 xml:space="preserve"> </w:t>
      </w:r>
      <w:r w:rsidR="001C7A2A" w:rsidRPr="00F27BDC">
        <w:rPr>
          <w:rFonts w:eastAsia="Calibri" w:cs="Times New Roman"/>
          <w:b/>
          <w:sz w:val="24"/>
          <w:szCs w:val="24"/>
        </w:rPr>
        <w:t>1</w:t>
      </w:r>
      <w:r w:rsidR="00F01C14">
        <w:rPr>
          <w:rFonts w:eastAsia="Calibri" w:cs="Times New Roman"/>
          <w:b/>
          <w:sz w:val="24"/>
          <w:szCs w:val="24"/>
        </w:rPr>
        <w:t>6</w:t>
      </w:r>
      <w:r w:rsidR="001C7A2A" w:rsidRPr="00F27BDC">
        <w:rPr>
          <w:rFonts w:eastAsia="Calibri" w:cs="Times New Roman"/>
          <w:b/>
          <w:sz w:val="24"/>
          <w:szCs w:val="24"/>
        </w:rPr>
        <w:t>:15 – 1</w:t>
      </w:r>
      <w:r w:rsidR="00F01C14">
        <w:rPr>
          <w:rFonts w:eastAsia="Calibri" w:cs="Times New Roman"/>
          <w:b/>
          <w:sz w:val="24"/>
          <w:szCs w:val="24"/>
        </w:rPr>
        <w:t>6</w:t>
      </w:r>
      <w:r w:rsidR="001C7A2A" w:rsidRPr="00F27BDC">
        <w:rPr>
          <w:rFonts w:eastAsia="Calibri" w:cs="Times New Roman"/>
          <w:b/>
          <w:sz w:val="24"/>
          <w:szCs w:val="24"/>
        </w:rPr>
        <w:t>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</w:t>
      </w:r>
      <w:r w:rsidR="00F01C14">
        <w:rPr>
          <w:rFonts w:eastAsia="Calibri" w:cs="Times New Roman"/>
          <w:b/>
          <w:sz w:val="24"/>
          <w:szCs w:val="24"/>
        </w:rPr>
        <w:t>6</w:t>
      </w:r>
      <w:r w:rsidRPr="00F27BDC">
        <w:rPr>
          <w:rFonts w:eastAsia="Calibri" w:cs="Times New Roman"/>
          <w:b/>
          <w:sz w:val="24"/>
          <w:szCs w:val="24"/>
        </w:rPr>
        <w:t>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="00F01C14">
        <w:rPr>
          <w:rFonts w:eastAsia="Calibri" w:cs="Times New Roman"/>
          <w:b/>
          <w:sz w:val="24"/>
          <w:szCs w:val="24"/>
        </w:rPr>
        <w:t>7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FF0A01" w:rsidRPr="00FC359C" w:rsidRDefault="00FF0A01" w:rsidP="00FF0A01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634147" w:rsidRPr="00CA652D">
        <w:rPr>
          <w:rFonts w:eastAsia="Calibri" w:cs="Times New Roman"/>
          <w:bCs/>
          <w:sz w:val="24"/>
          <w:szCs w:val="24"/>
        </w:rPr>
        <w:t xml:space="preserve">Гуров Александр Владимирович, </w:t>
      </w:r>
      <w:r w:rsidR="00634147" w:rsidRPr="00CA652D">
        <w:rPr>
          <w:rFonts w:eastAsia="Calibri"/>
          <w:iCs/>
          <w:sz w:val="24"/>
          <w:szCs w:val="24"/>
        </w:rPr>
        <w:t>д.м.н., профессор кафедры оториноларингологии лечебного факультета и кафедры микробиологии и вирусологии РНИМУ им. Н.И. Пирогова.</w:t>
      </w:r>
    </w:p>
    <w:p w:rsidR="0035371F" w:rsidRPr="008316DC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</w:t>
      </w:r>
      <w:r w:rsidR="00F01C14">
        <w:rPr>
          <w:rFonts w:eastAsia="Calibri" w:cs="Times New Roman"/>
          <w:b/>
          <w:sz w:val="24"/>
          <w:szCs w:val="24"/>
        </w:rPr>
        <w:t>7</w:t>
      </w:r>
      <w:r w:rsidRPr="008316DC">
        <w:rPr>
          <w:rFonts w:eastAsia="Calibri" w:cs="Times New Roman"/>
          <w:b/>
          <w:sz w:val="24"/>
          <w:szCs w:val="24"/>
        </w:rPr>
        <w:t>:30</w:t>
      </w:r>
      <w:r w:rsidR="0035371F" w:rsidRPr="008316DC">
        <w:rPr>
          <w:rFonts w:eastAsia="Calibri" w:cs="Times New Roman"/>
          <w:b/>
          <w:sz w:val="24"/>
          <w:szCs w:val="24"/>
        </w:rPr>
        <w:t>-1</w:t>
      </w:r>
      <w:r w:rsidR="00F01C14">
        <w:rPr>
          <w:rFonts w:eastAsia="Calibri" w:cs="Times New Roman"/>
          <w:b/>
          <w:sz w:val="24"/>
          <w:szCs w:val="24"/>
        </w:rPr>
        <w:t>8</w:t>
      </w:r>
      <w:r w:rsidR="0035371F" w:rsidRPr="008316DC">
        <w:rPr>
          <w:rFonts w:eastAsia="Calibri" w:cs="Times New Roman"/>
          <w:b/>
          <w:sz w:val="24"/>
          <w:szCs w:val="24"/>
        </w:rPr>
        <w:t>:</w:t>
      </w:r>
      <w:r w:rsidRPr="008316DC"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7B3CE8" w:rsidRPr="00DD0CE1" w:rsidRDefault="00E35BD2" w:rsidP="00E724EE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>Лектор:</w:t>
      </w:r>
      <w:r>
        <w:rPr>
          <w:rFonts w:eastAsia="Calibri" w:cs="Times New Roman"/>
          <w:sz w:val="24"/>
          <w:szCs w:val="24"/>
        </w:rPr>
        <w:t xml:space="preserve"> </w:t>
      </w:r>
      <w:r w:rsidR="00982BD0" w:rsidRPr="00982BD0">
        <w:rPr>
          <w:rFonts w:eastAsia="Calibri" w:cs="Times New Roman"/>
          <w:bCs/>
          <w:sz w:val="24"/>
          <w:szCs w:val="24"/>
        </w:rPr>
        <w:t xml:space="preserve">Ерёмина Елена Юрьевна </w:t>
      </w:r>
      <w:r w:rsidR="00982BD0">
        <w:rPr>
          <w:rFonts w:eastAsia="Calibri" w:cs="Times New Roman"/>
          <w:bCs/>
          <w:sz w:val="24"/>
          <w:szCs w:val="24"/>
        </w:rPr>
        <w:t>д.м.н.,</w:t>
      </w:r>
      <w:r w:rsidR="00982BD0" w:rsidRPr="00982BD0">
        <w:rPr>
          <w:rFonts w:eastAsia="Calibri" w:cs="Times New Roman"/>
          <w:bCs/>
          <w:sz w:val="24"/>
          <w:szCs w:val="24"/>
        </w:rPr>
        <w:t xml:space="preserve"> профессор, заведующая кафедрой пропедевтики внутренних болезней, директор Гастроэнтерологического центра МГУ им. Н.П. Огарева, главный специалист-эксперт Минздрава Республики Мордовия по гастроэнтерологии.</w:t>
      </w:r>
    </w:p>
    <w:p w:rsidR="00E724EE" w:rsidRPr="0035764D" w:rsidRDefault="00E724EE" w:rsidP="00E724EE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F01C14">
        <w:rPr>
          <w:rFonts w:eastAsia="Calibri" w:cs="Times New Roman"/>
          <w:b/>
          <w:sz w:val="24"/>
          <w:szCs w:val="24"/>
        </w:rPr>
        <w:t>8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1</w:t>
      </w:r>
      <w:r w:rsidRPr="0035764D">
        <w:rPr>
          <w:rFonts w:eastAsia="Calibri" w:cs="Times New Roman"/>
          <w:b/>
          <w:sz w:val="24"/>
          <w:szCs w:val="24"/>
        </w:rPr>
        <w:t>5-1</w:t>
      </w:r>
      <w:r w:rsidR="00F01C14">
        <w:rPr>
          <w:rFonts w:eastAsia="Calibri" w:cs="Times New Roman"/>
          <w:b/>
          <w:sz w:val="24"/>
          <w:szCs w:val="24"/>
        </w:rPr>
        <w:t>8</w:t>
      </w:r>
      <w:bookmarkStart w:id="0" w:name="_GoBack"/>
      <w:bookmarkEnd w:id="0"/>
      <w:r w:rsidRPr="0035764D">
        <w:rPr>
          <w:rFonts w:eastAsia="Calibri" w:cs="Times New Roman"/>
          <w:b/>
          <w:sz w:val="24"/>
          <w:szCs w:val="24"/>
        </w:rPr>
        <w:t>:</w:t>
      </w:r>
      <w:r w:rsidR="00E07CAD">
        <w:rPr>
          <w:rFonts w:eastAsia="Calibri" w:cs="Times New Roman"/>
          <w:b/>
          <w:sz w:val="24"/>
          <w:szCs w:val="24"/>
        </w:rPr>
        <w:t>3</w:t>
      </w:r>
      <w:r w:rsidRPr="0035764D">
        <w:rPr>
          <w:rFonts w:eastAsia="Calibri" w:cs="Times New Roman"/>
          <w:b/>
          <w:sz w:val="24"/>
          <w:szCs w:val="24"/>
        </w:rPr>
        <w:t>0</w:t>
      </w:r>
      <w:r w:rsidR="00112A3E">
        <w:rPr>
          <w:rFonts w:eastAsia="Calibri" w:cs="Times New Roman"/>
          <w:sz w:val="24"/>
          <w:szCs w:val="24"/>
        </w:rPr>
        <w:t xml:space="preserve"> </w:t>
      </w:r>
      <w:r w:rsidRPr="0035764D">
        <w:rPr>
          <w:rFonts w:eastAsia="Calibri" w:cs="Times New Roman"/>
          <w:sz w:val="24"/>
          <w:szCs w:val="24"/>
        </w:rPr>
        <w:t>Ответы на вопросы. Дискуссия.</w:t>
      </w:r>
    </w:p>
    <w:p w:rsidR="00E724EE" w:rsidRPr="0035764D" w:rsidRDefault="00E724EE" w:rsidP="00E724E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27BDC" w:rsidRPr="005A1081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E5403" w:rsidRPr="00F27BDC" w:rsidRDefault="009E5403" w:rsidP="0035371F">
      <w:pPr>
        <w:spacing w:before="120" w:after="0" w:line="240" w:lineRule="auto"/>
        <w:jc w:val="both"/>
        <w:rPr>
          <w:rFonts w:ascii="Consolas" w:hAnsi="Consolas"/>
          <w:sz w:val="21"/>
          <w:szCs w:val="21"/>
          <w:lang w:eastAsia="ja-JP"/>
        </w:rPr>
      </w:pPr>
    </w:p>
    <w:p w:rsidR="001C06A7" w:rsidRPr="00C75A2A" w:rsidRDefault="001C06A7" w:rsidP="001C06A7">
      <w:pPr>
        <w:spacing w:after="0"/>
        <w:rPr>
          <w:rFonts w:eastAsia="Calibri" w:cs="Times New Roman"/>
          <w:sz w:val="24"/>
          <w:szCs w:val="24"/>
        </w:rPr>
      </w:pPr>
    </w:p>
    <w:p w:rsidR="001A48BA" w:rsidRPr="009E5403" w:rsidRDefault="001A48BA" w:rsidP="001C06A7">
      <w:pPr>
        <w:spacing w:after="0" w:line="240" w:lineRule="auto"/>
        <w:ind w:left="709"/>
        <w:contextualSpacing/>
        <w:jc w:val="center"/>
        <w:rPr>
          <w:rFonts w:eastAsia="MS Mincho" w:cs="Times New Roman"/>
          <w:sz w:val="24"/>
          <w:szCs w:val="24"/>
        </w:rPr>
      </w:pPr>
    </w:p>
    <w:sectPr w:rsidR="001A48BA" w:rsidRPr="009E5403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7"/>
    <w:rsid w:val="0000515A"/>
    <w:rsid w:val="000267D5"/>
    <w:rsid w:val="00066EAF"/>
    <w:rsid w:val="00072B20"/>
    <w:rsid w:val="000A1458"/>
    <w:rsid w:val="000D7AA9"/>
    <w:rsid w:val="00112A3E"/>
    <w:rsid w:val="001A48BA"/>
    <w:rsid w:val="001C06A7"/>
    <w:rsid w:val="001C7A2A"/>
    <w:rsid w:val="00202968"/>
    <w:rsid w:val="0026101C"/>
    <w:rsid w:val="0026380E"/>
    <w:rsid w:val="002A1A0B"/>
    <w:rsid w:val="002A6306"/>
    <w:rsid w:val="003023D9"/>
    <w:rsid w:val="00330814"/>
    <w:rsid w:val="0035371F"/>
    <w:rsid w:val="003C7AA3"/>
    <w:rsid w:val="004277AF"/>
    <w:rsid w:val="00476364"/>
    <w:rsid w:val="00493BB7"/>
    <w:rsid w:val="004A411D"/>
    <w:rsid w:val="004C5D42"/>
    <w:rsid w:val="004D1492"/>
    <w:rsid w:val="005257BB"/>
    <w:rsid w:val="005C2ADD"/>
    <w:rsid w:val="005C4081"/>
    <w:rsid w:val="005F45A0"/>
    <w:rsid w:val="006029E3"/>
    <w:rsid w:val="00616250"/>
    <w:rsid w:val="00625500"/>
    <w:rsid w:val="00634147"/>
    <w:rsid w:val="006551D5"/>
    <w:rsid w:val="00707AA1"/>
    <w:rsid w:val="00713A53"/>
    <w:rsid w:val="00727466"/>
    <w:rsid w:val="007B3CE8"/>
    <w:rsid w:val="00804068"/>
    <w:rsid w:val="008144C3"/>
    <w:rsid w:val="008316DC"/>
    <w:rsid w:val="008E058C"/>
    <w:rsid w:val="0090285E"/>
    <w:rsid w:val="00903338"/>
    <w:rsid w:val="00906109"/>
    <w:rsid w:val="00906B9A"/>
    <w:rsid w:val="00913F3E"/>
    <w:rsid w:val="009726C9"/>
    <w:rsid w:val="00982BD0"/>
    <w:rsid w:val="009A0E0B"/>
    <w:rsid w:val="009E5403"/>
    <w:rsid w:val="009F2FF8"/>
    <w:rsid w:val="00A25C8B"/>
    <w:rsid w:val="00A517ED"/>
    <w:rsid w:val="00A72505"/>
    <w:rsid w:val="00A90525"/>
    <w:rsid w:val="00A907D1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35476"/>
    <w:rsid w:val="00C57C3A"/>
    <w:rsid w:val="00C75A2A"/>
    <w:rsid w:val="00CD05C1"/>
    <w:rsid w:val="00CE13A2"/>
    <w:rsid w:val="00CF0FC0"/>
    <w:rsid w:val="00CF37A5"/>
    <w:rsid w:val="00D36DBA"/>
    <w:rsid w:val="00D511AF"/>
    <w:rsid w:val="00DD0CE1"/>
    <w:rsid w:val="00DD780F"/>
    <w:rsid w:val="00DE3410"/>
    <w:rsid w:val="00E07CAD"/>
    <w:rsid w:val="00E35BD2"/>
    <w:rsid w:val="00E724EE"/>
    <w:rsid w:val="00EC6C70"/>
    <w:rsid w:val="00F01C14"/>
    <w:rsid w:val="00F20FD5"/>
    <w:rsid w:val="00F27BDC"/>
    <w:rsid w:val="00F438C1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318A"/>
  <w15:docId w15:val="{650B9CCD-1564-4DA9-A509-A78F824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1D05-CBFD-453B-B566-F1E6C88F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2019-07-01T12:39:00Z</cp:lastPrinted>
  <dcterms:created xsi:type="dcterms:W3CDTF">2019-06-19T12:27:00Z</dcterms:created>
  <dcterms:modified xsi:type="dcterms:W3CDTF">2019-10-28T20:44:00Z</dcterms:modified>
</cp:coreProperties>
</file>